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53" w:rsidRPr="0046360A" w:rsidRDefault="0046360A" w:rsidP="0046360A">
      <w:pPr>
        <w:spacing w:line="360" w:lineRule="auto"/>
        <w:jc w:val="center"/>
        <w:rPr>
          <w:rFonts w:hint="eastAsia"/>
          <w:sz w:val="36"/>
          <w:szCs w:val="36"/>
        </w:rPr>
      </w:pPr>
      <w:r w:rsidRPr="0046360A">
        <w:rPr>
          <w:rFonts w:hint="eastAsia"/>
          <w:sz w:val="36"/>
          <w:szCs w:val="36"/>
        </w:rPr>
        <w:t>辽宁省职业教育对口升学招生考试分数复核申请表</w:t>
      </w:r>
    </w:p>
    <w:p w:rsidR="0046360A" w:rsidRPr="0046360A" w:rsidRDefault="0046360A" w:rsidP="0046360A">
      <w:pPr>
        <w:ind w:firstLineChars="600" w:firstLine="1680"/>
        <w:rPr>
          <w:rFonts w:hint="eastAsia"/>
          <w:sz w:val="28"/>
          <w:szCs w:val="28"/>
        </w:rPr>
      </w:pPr>
      <w:r w:rsidRPr="0046360A">
        <w:rPr>
          <w:rFonts w:hint="eastAsia"/>
          <w:sz w:val="28"/>
          <w:szCs w:val="28"/>
        </w:rPr>
        <w:t>市</w:t>
      </w:r>
      <w:r w:rsidRPr="0046360A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</w:t>
      </w:r>
      <w:r w:rsidRPr="0046360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46360A">
        <w:rPr>
          <w:rFonts w:hint="eastAsia"/>
          <w:sz w:val="28"/>
          <w:szCs w:val="28"/>
        </w:rPr>
        <w:t xml:space="preserve">         </w:t>
      </w:r>
      <w:r w:rsidRPr="0046360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Pr="0046360A">
        <w:rPr>
          <w:rFonts w:hint="eastAsia"/>
          <w:sz w:val="28"/>
          <w:szCs w:val="28"/>
        </w:rPr>
        <w:t xml:space="preserve">   </w:t>
      </w:r>
      <w:r w:rsidRPr="0046360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 w:rsidRPr="0046360A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jc w:val="center"/>
        <w:tblInd w:w="-243" w:type="dxa"/>
        <w:tblLook w:val="04A0"/>
      </w:tblPr>
      <w:tblGrid>
        <w:gridCol w:w="1769"/>
        <w:gridCol w:w="2930"/>
        <w:gridCol w:w="1701"/>
        <w:gridCol w:w="3166"/>
      </w:tblGrid>
      <w:tr w:rsidR="0046360A" w:rsidRPr="0046360A" w:rsidTr="0046360A">
        <w:trPr>
          <w:trHeight w:val="706"/>
          <w:jc w:val="center"/>
        </w:trPr>
        <w:tc>
          <w:tcPr>
            <w:tcW w:w="1769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考生号</w:t>
            </w:r>
          </w:p>
        </w:tc>
        <w:tc>
          <w:tcPr>
            <w:tcW w:w="2930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166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6360A" w:rsidRPr="0046360A" w:rsidTr="0046360A">
        <w:trPr>
          <w:trHeight w:val="688"/>
          <w:jc w:val="center"/>
        </w:trPr>
        <w:tc>
          <w:tcPr>
            <w:tcW w:w="1769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30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6360A" w:rsidRPr="0046360A" w:rsidTr="0046360A">
        <w:trPr>
          <w:trHeight w:val="698"/>
          <w:jc w:val="center"/>
        </w:trPr>
        <w:tc>
          <w:tcPr>
            <w:tcW w:w="1769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7797" w:type="dxa"/>
            <w:gridSpan w:val="3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6360A" w:rsidRPr="0046360A" w:rsidTr="0046360A">
        <w:trPr>
          <w:trHeight w:val="977"/>
          <w:jc w:val="center"/>
        </w:trPr>
        <w:tc>
          <w:tcPr>
            <w:tcW w:w="1769" w:type="dxa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7797" w:type="dxa"/>
            <w:gridSpan w:val="3"/>
            <w:vAlign w:val="center"/>
          </w:tcPr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6360A" w:rsidRPr="0046360A" w:rsidTr="0046360A">
        <w:trPr>
          <w:trHeight w:val="5834"/>
          <w:jc w:val="center"/>
        </w:trPr>
        <w:tc>
          <w:tcPr>
            <w:tcW w:w="1769" w:type="dxa"/>
            <w:vAlign w:val="center"/>
          </w:tcPr>
          <w:p w:rsid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申</w:t>
            </w:r>
          </w:p>
          <w:p w:rsid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请</w:t>
            </w:r>
          </w:p>
          <w:p w:rsid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理</w:t>
            </w:r>
          </w:p>
          <w:p w:rsidR="0046360A" w:rsidRPr="0046360A" w:rsidRDefault="0046360A" w:rsidP="0046360A">
            <w:pPr>
              <w:jc w:val="center"/>
              <w:rPr>
                <w:rFonts w:hint="eastAsia"/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7797" w:type="dxa"/>
            <w:gridSpan w:val="3"/>
            <w:vAlign w:val="center"/>
          </w:tcPr>
          <w:p w:rsidR="0046360A" w:rsidRPr="0046360A" w:rsidRDefault="0046360A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46360A" w:rsidRDefault="0046360A">
      <w:pPr>
        <w:rPr>
          <w:rFonts w:hint="eastAsia"/>
          <w:sz w:val="28"/>
          <w:szCs w:val="28"/>
        </w:rPr>
      </w:pPr>
    </w:p>
    <w:p w:rsidR="0046360A" w:rsidRPr="0046360A" w:rsidRDefault="0046360A">
      <w:pPr>
        <w:rPr>
          <w:rFonts w:hint="eastAsia"/>
          <w:sz w:val="28"/>
          <w:szCs w:val="28"/>
        </w:rPr>
      </w:pPr>
      <w:r w:rsidRPr="0046360A">
        <w:rPr>
          <w:rFonts w:hint="eastAsia"/>
          <w:sz w:val="28"/>
          <w:szCs w:val="28"/>
        </w:rPr>
        <w:t>注：</w:t>
      </w:r>
    </w:p>
    <w:p w:rsidR="0046360A" w:rsidRPr="0046360A" w:rsidRDefault="0046360A">
      <w:pPr>
        <w:rPr>
          <w:rFonts w:hint="eastAsia"/>
          <w:sz w:val="28"/>
          <w:szCs w:val="28"/>
        </w:rPr>
      </w:pPr>
      <w:r w:rsidRPr="0046360A">
        <w:rPr>
          <w:rFonts w:hint="eastAsia"/>
          <w:sz w:val="28"/>
          <w:szCs w:val="28"/>
        </w:rPr>
        <w:t>1</w:t>
      </w:r>
      <w:r w:rsidRPr="0046360A">
        <w:rPr>
          <w:rFonts w:hint="eastAsia"/>
          <w:sz w:val="28"/>
          <w:szCs w:val="28"/>
        </w:rPr>
        <w:t>、本表须由考生本人填写。此表一式二份（市招办留存一份，考生本人留存一份）。</w:t>
      </w:r>
    </w:p>
    <w:p w:rsidR="0046360A" w:rsidRPr="0046360A" w:rsidRDefault="0046360A">
      <w:pPr>
        <w:rPr>
          <w:rFonts w:hint="eastAsia"/>
          <w:sz w:val="28"/>
          <w:szCs w:val="28"/>
        </w:rPr>
      </w:pPr>
      <w:r w:rsidRPr="0046360A">
        <w:rPr>
          <w:rFonts w:hint="eastAsia"/>
          <w:sz w:val="28"/>
          <w:szCs w:val="28"/>
        </w:rPr>
        <w:t>2</w:t>
      </w:r>
      <w:r w:rsidRPr="0046360A">
        <w:rPr>
          <w:rFonts w:hint="eastAsia"/>
          <w:sz w:val="28"/>
          <w:szCs w:val="28"/>
        </w:rPr>
        <w:t>、“科目”项：填写所查科目的规范名称，一份</w:t>
      </w:r>
      <w:proofErr w:type="gramStart"/>
      <w:r w:rsidRPr="0046360A">
        <w:rPr>
          <w:rFonts w:hint="eastAsia"/>
          <w:sz w:val="28"/>
          <w:szCs w:val="28"/>
        </w:rPr>
        <w:t>申请表限填一个</w:t>
      </w:r>
      <w:proofErr w:type="gramEnd"/>
      <w:r w:rsidRPr="0046360A">
        <w:rPr>
          <w:rFonts w:hint="eastAsia"/>
          <w:sz w:val="28"/>
          <w:szCs w:val="28"/>
        </w:rPr>
        <w:t>科目，如有多个科目需要复查，须分别填写申请表；</w:t>
      </w:r>
    </w:p>
    <w:p w:rsidR="0046360A" w:rsidRPr="0046360A" w:rsidRDefault="0046360A">
      <w:pPr>
        <w:rPr>
          <w:rFonts w:hint="eastAsia"/>
          <w:sz w:val="28"/>
          <w:szCs w:val="28"/>
        </w:rPr>
      </w:pPr>
      <w:r w:rsidRPr="0046360A">
        <w:rPr>
          <w:rFonts w:hint="eastAsia"/>
          <w:sz w:val="28"/>
          <w:szCs w:val="28"/>
        </w:rPr>
        <w:t>3</w:t>
      </w:r>
      <w:r w:rsidRPr="0046360A">
        <w:rPr>
          <w:rFonts w:hint="eastAsia"/>
          <w:sz w:val="28"/>
          <w:szCs w:val="28"/>
        </w:rPr>
        <w:t>、“题号”项：填写对应科目复查的题号，题号表述应与试卷所</w:t>
      </w:r>
      <w:proofErr w:type="gramStart"/>
      <w:r w:rsidRPr="0046360A">
        <w:rPr>
          <w:rFonts w:hint="eastAsia"/>
          <w:sz w:val="28"/>
          <w:szCs w:val="28"/>
        </w:rPr>
        <w:t>列题</w:t>
      </w:r>
      <w:proofErr w:type="gramEnd"/>
      <w:r w:rsidRPr="0046360A">
        <w:rPr>
          <w:rFonts w:hint="eastAsia"/>
          <w:sz w:val="28"/>
          <w:szCs w:val="28"/>
        </w:rPr>
        <w:t>号相同。</w:t>
      </w:r>
    </w:p>
    <w:sectPr w:rsidR="0046360A" w:rsidRPr="0046360A" w:rsidSect="0046360A"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360A"/>
    <w:rsid w:val="0046360A"/>
    <w:rsid w:val="00923053"/>
    <w:rsid w:val="00A8452F"/>
    <w:rsid w:val="00A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6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6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2018-04-11T07:18:00Z</dcterms:created>
  <dcterms:modified xsi:type="dcterms:W3CDTF">2018-04-11T07:40:00Z</dcterms:modified>
</cp:coreProperties>
</file>